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left="0" w:right="0" w:firstLine="0"/>
        <w:jc w:val="center"/>
        <w:spacing w:after="0" w:line="456"/>
        <w:rPr>
          <w:b/>
          <w:bCs/>
          <w:sz w:val="20"/>
          <w:szCs w:val="20"/>
        </w:rPr>
      </w:pPr>
      <w:r>
        <w:rPr>
          <w:rFonts w:ascii="Segoe UI Emoji" w:hAnsi="Segoe UI Emoji" w:cs="Segoe UI Emoji"/>
          <w:b/>
          <w:bCs/>
          <w:sz w:val="24"/>
          <w:szCs w:val="24"/>
        </w:rPr>
        <w:t>🔋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0"/>
          <w:szCs w:val="20"/>
        </w:rPr>
        <w:t>무선 초음파 기계 충전 설명서</w:t>
      </w:r>
    </w:p>
    <w:p>
      <w:pPr>
        <w:ind w:right="0"/>
        <w:jc w:val="left"/>
        <w:spacing w:after="0" w:line="312"/>
        <w:rPr>
          <w:b/>
          <w:bCs/>
          <w:sz w:val="18"/>
          <w:szCs w:val="18"/>
        </w:rPr>
      </w:pPr>
      <w:r>
        <w:rPr>
          <w:rFonts w:ascii="Segoe UI Emoji" w:hAnsi="Segoe UI Emoji" w:cs="Segoe UI Emoji"/>
          <w:b/>
          <w:bCs/>
          <w:sz w:val="22"/>
        </w:rPr>
        <w:t>📦</w:t>
      </w:r>
      <w:r>
        <w:rPr>
          <w:b/>
          <w:bCs/>
          <w:sz w:val="22"/>
        </w:rPr>
        <w:t xml:space="preserve"> </w:t>
      </w:r>
      <w:r>
        <w:rPr>
          <w:b/>
          <w:bCs/>
          <w:sz w:val="18"/>
          <w:szCs w:val="18"/>
        </w:rPr>
        <w:t>구성품 확인</w:t>
      </w:r>
    </w:p>
    <w:p>
      <w:pPr>
        <w:ind w:right="0"/>
        <w:jc w:val="left"/>
        <w:numPr>
          <w:ilvl w:val="0"/>
          <w:numId w:val="1"/>
        </w:numPr>
        <w:spacing w:after="0" w:line="312"/>
        <w:rPr>
          <w:sz w:val="18"/>
          <w:szCs w:val="18"/>
        </w:rPr>
      </w:pPr>
      <w:r>
        <w:rPr>
          <w:sz w:val="18"/>
          <w:szCs w:val="18"/>
        </w:rPr>
        <w:t>무선 초음파 기계 본체</w:t>
      </w:r>
    </w:p>
    <w:p>
      <w:pPr>
        <w:ind w:left="720" w:right="0" w:hanging="360"/>
        <w:jc w:val="left"/>
        <w:numPr>
          <w:ilvl w:val="0"/>
          <w:numId w:val="1"/>
        </w:numPr>
        <w:tabs>
          <w:tab w:val="num" w:pos="720"/>
        </w:tabs>
        <w:spacing w:after="0" w:line="240"/>
        <w:rPr>
          <w:rFonts w:ascii="맑은 고딕" w:eastAsia="맑은 고딕" w:hAnsi="맑은 고딕" w:hint="default"/>
          <w:sz w:val="18"/>
          <w:szCs w:val="18"/>
        </w:rPr>
      </w:pPr>
      <w:r>
        <w:rPr>
          <w:lang w:eastAsia="ko-KR"/>
          <w:rFonts w:ascii="맑은 고딕" w:eastAsia="맑은 고딕" w:hAnsi="맑은 고딕" w:hint="default"/>
          <w:sz w:val="18"/>
          <w:szCs w:val="18"/>
          <w:rtl w:val="off"/>
        </w:rPr>
        <w:t>유선</w:t>
      </w:r>
      <w:r>
        <w:rPr>
          <w:rFonts w:ascii="맑은 고딕" w:eastAsia="맑은 고딕" w:hAnsi="맑은 고딕" w:hint="default"/>
          <w:sz w:val="18"/>
          <w:szCs w:val="18"/>
        </w:rPr>
        <w:t xml:space="preserve"> 케이블</w:t>
      </w:r>
      <w:r>
        <w:rPr>
          <w:lang w:eastAsia="ko-KR"/>
          <w:rFonts w:ascii="맑은 고딕" w:eastAsia="맑은 고딕" w:hAnsi="맑은 고딕" w:hint="default"/>
          <w:sz w:val="18"/>
          <w:szCs w:val="18"/>
          <w:rtl w:val="off"/>
        </w:rPr>
        <w:t xml:space="preserve">, </w:t>
      </w:r>
      <w:r>
        <w:rPr>
          <w:caps w:val="off"/>
          <w:rFonts w:ascii="맑은 고딕" w:eastAsia="맑은 고딕" w:hAnsi="맑은 고딕" w:cs="miui"/>
          <w:b w:val="0"/>
          <w:i w:val="0"/>
          <w:sz w:val="18"/>
          <w:szCs w:val="18"/>
        </w:rPr>
        <w:t>USB to Type-C</w:t>
      </w:r>
    </w:p>
    <w:p>
      <w:pPr>
        <w:ind w:right="0"/>
        <w:jc w:val="left"/>
        <w:spacing w:after="0" w:line="312"/>
        <w:rPr>
          <w:sz w:val="22"/>
        </w:rPr>
      </w:pPr>
      <w:r>
        <w:rPr>
          <w:sz w:val="22"/>
        </w:rPr>
        <w:pict>
          <v:rect id="1025" style="margin-left:0pt;margin-top:0pt;width:0pt;height:1.5pt;mso-position-horizontal-relative:column;mso-position-vertical-relative:line;z-index:0" o:hrpct="1000" o:hralign="absolute" o:hrstd="t" o:hrnoshade="f" o:hr="t" o:allowincell="t" filled="t" fillcolor="#a0a0a0" stroked="f"/>
        </w:pict>
      </w:r>
    </w:p>
    <w:p>
      <w:pPr>
        <w:ind w:right="0"/>
        <w:jc w:val="left"/>
        <w:spacing w:after="0" w:line="312"/>
        <w:rPr>
          <w:b/>
          <w:bCs/>
          <w:sz w:val="18"/>
          <w:szCs w:val="18"/>
        </w:rPr>
      </w:pPr>
      <w:r>
        <w:rPr>
          <w:rFonts w:ascii="Segoe UI Emoji" w:hAnsi="Segoe UI Emoji" w:cs="Segoe UI Emoji"/>
          <w:b/>
          <w:bCs/>
          <w:sz w:val="22"/>
        </w:rPr>
        <w:t>🔌</w:t>
      </w:r>
      <w:r>
        <w:rPr>
          <w:b/>
          <w:bCs/>
          <w:sz w:val="22"/>
        </w:rPr>
        <w:t xml:space="preserve"> </w:t>
      </w:r>
      <w:r>
        <w:rPr>
          <w:b/>
          <w:bCs/>
          <w:sz w:val="18"/>
          <w:szCs w:val="18"/>
        </w:rPr>
        <w:t>충전 방법</w:t>
      </w:r>
    </w:p>
    <w:p>
      <w:pPr>
        <w:ind w:right="0"/>
        <w:jc w:val="left"/>
        <w:numPr>
          <w:ilvl w:val="0"/>
          <w:numId w:val="2"/>
        </w:numPr>
        <w:spacing w:after="0" w:line="312"/>
        <w:rPr>
          <w:sz w:val="18"/>
          <w:szCs w:val="18"/>
        </w:rPr>
      </w:pPr>
      <w:r>
        <w:rPr>
          <w:b/>
          <w:bCs/>
          <w:sz w:val="18"/>
          <w:szCs w:val="18"/>
        </w:rPr>
        <w:t>전원 확인</w:t>
      </w:r>
      <w:r>
        <w:rPr>
          <w:sz w:val="18"/>
          <w:szCs w:val="18"/>
        </w:rPr>
        <w:br/>
      </w:r>
      <w:r>
        <w:rPr>
          <w:sz w:val="18"/>
          <w:szCs w:val="18"/>
        </w:rPr>
        <w:t>기기가 꺼져 있는지 확인하십시오. (전원이 켜져 있을 경우 충전이 지연될 수 있음)</w:t>
      </w:r>
    </w:p>
    <w:p>
      <w:pPr>
        <w:ind w:right="0"/>
        <w:jc w:val="left"/>
        <w:numPr>
          <w:ilvl w:val="0"/>
          <w:numId w:val="2"/>
        </w:numPr>
        <w:spacing w:after="0" w:line="312"/>
        <w:rPr>
          <w:sz w:val="18"/>
          <w:szCs w:val="18"/>
        </w:rPr>
      </w:pPr>
      <w:r>
        <w:rPr>
          <w:b/>
          <w:bCs/>
          <w:sz w:val="18"/>
          <w:szCs w:val="18"/>
        </w:rPr>
        <w:t>충전 케이블 연결</w:t>
      </w:r>
    </w:p>
    <w:p>
      <w:pPr>
        <w:ind w:left="0"/>
        <w:jc w:val="left"/>
        <w:spacing w:after="0" w:line="312"/>
        <w:rPr>
          <w:sz w:val="18"/>
          <w:szCs w:val="18"/>
        </w:rPr>
      </w:pPr>
      <w:r>
        <w:rPr>
          <w:lang w:eastAsia="ko-KR"/>
          <w:sz w:val="18"/>
          <w:szCs w:val="18"/>
          <w:rtl w:val="off"/>
        </w:rPr>
        <w:t xml:space="preserve">           C 타입 충전 케이블과 25W ~35W 충전기로 충전을 합니다. (15W 미만 또는 65W 이상 충전기는 충전이 안될 수 있음)</w:t>
      </w:r>
    </w:p>
    <w:p>
      <w:pPr>
        <w:ind w:right="0"/>
        <w:jc w:val="left"/>
        <w:numPr>
          <w:ilvl w:val="0"/>
          <w:numId w:val="2"/>
        </w:numPr>
        <w:spacing w:after="0" w:line="312"/>
        <w:rPr>
          <w:sz w:val="18"/>
          <w:szCs w:val="18"/>
        </w:rPr>
      </w:pPr>
      <w:r>
        <w:rPr>
          <w:b/>
          <w:bCs/>
          <w:sz w:val="18"/>
          <w:szCs w:val="18"/>
        </w:rPr>
        <w:t>충전 표시 확인</w:t>
      </w:r>
    </w:p>
    <w:p>
      <w:pPr>
        <w:ind w:left="0"/>
        <w:jc w:val="left"/>
        <w:spacing w:after="0" w:line="312"/>
        <w:rPr>
          <w:sz w:val="18"/>
          <w:szCs w:val="18"/>
        </w:rPr>
      </w:pPr>
      <w:r>
        <w:rPr>
          <w:lang w:eastAsia="ko-KR"/>
          <w:sz w:val="18"/>
          <w:szCs w:val="18"/>
          <w:rtl w:val="off"/>
        </w:rPr>
        <w:t xml:space="preserve">           </w:t>
      </w:r>
      <w:r>
        <w:rPr>
          <w:sz w:val="18"/>
          <w:szCs w:val="18"/>
        </w:rPr>
        <w:t xml:space="preserve">충전이 시작되면 LED 표시등이 </w:t>
      </w:r>
      <w:r>
        <w:rPr>
          <w:lang w:eastAsia="ko-KR"/>
          <w:b/>
          <w:bCs/>
          <w:i/>
          <w:iCs/>
          <w:sz w:val="18"/>
          <w:szCs w:val="18"/>
          <w:rtl w:val="off"/>
        </w:rPr>
        <w:t>파란색</w:t>
      </w:r>
      <w:r>
        <w:rPr>
          <w:sz w:val="18"/>
          <w:szCs w:val="18"/>
        </w:rPr>
        <w:t>으로 점등됩니다.</w:t>
      </w:r>
    </w:p>
    <w:p>
      <w:pPr>
        <w:ind w:left="0" w:right="0" w:firstLine="0"/>
        <w:jc w:val="left"/>
        <w:spacing w:after="0" w:line="240"/>
        <w:rPr>
          <w:sz w:val="20"/>
          <w:szCs w:val="20"/>
        </w:rPr>
      </w:pPr>
      <w:r>
        <w:rPr>
          <w:lang w:eastAsia="ko-KR"/>
          <w:sz w:val="18"/>
          <w:szCs w:val="18"/>
          <w:rtl w:val="off"/>
        </w:rPr>
        <w:t xml:space="preserve">           </w:t>
      </w:r>
      <w:r>
        <w:rPr>
          <w:sz w:val="18"/>
          <w:szCs w:val="18"/>
        </w:rPr>
        <w:t xml:space="preserve">완충 시 </w:t>
      </w:r>
      <w:r>
        <w:rPr>
          <w:lang w:eastAsia="ko-KR"/>
          <w:i w:val="0"/>
          <w:iCs w:val="0"/>
          <w:sz w:val="18"/>
          <w:szCs w:val="18"/>
          <w:rtl w:val="off"/>
        </w:rPr>
        <w:t>LED표시등</w:t>
      </w:r>
      <w:r>
        <w:rPr>
          <w:lang w:eastAsia="ko-KR"/>
          <w:i/>
          <w:iCs/>
          <w:sz w:val="18"/>
          <w:szCs w:val="18"/>
          <w:rtl w:val="off"/>
        </w:rPr>
        <w:t xml:space="preserve"> </w:t>
      </w:r>
      <w:r>
        <w:rPr>
          <w:lang w:eastAsia="ko-KR"/>
          <w:b/>
          <w:bCs/>
          <w:i/>
          <w:iCs/>
          <w:sz w:val="18"/>
          <w:szCs w:val="18"/>
          <w:rtl w:val="off"/>
        </w:rPr>
        <w:t>네칸 모두 파란색</w:t>
      </w:r>
      <w:r>
        <w:rPr>
          <w:lang w:eastAsia="ko-KR"/>
          <w:sz w:val="18"/>
          <w:szCs w:val="18"/>
          <w:rtl w:val="off"/>
        </w:rPr>
        <w:t>으로 점등됩니다.</w:t>
      </w:r>
    </w:p>
    <w:p>
      <w:pPr>
        <w:ind w:right="0"/>
        <w:jc w:val="left"/>
        <w:spacing w:after="0" w:line="312"/>
        <w:rPr>
          <w:sz w:val="22"/>
        </w:rPr>
      </w:pPr>
      <w:r>
        <w:rPr>
          <w:sz w:val="22"/>
        </w:rPr>
        <w:pict>
          <v:rect id="1026" style="margin-left:0pt;margin-top:0pt;width:0pt;height:1.5pt;mso-position-horizontal-relative:column;mso-position-vertical-relative:line;z-index:0" o:hrpct="1000" o:hralign="absolute" o:hrstd="t" o:hrnoshade="f" o:hr="t" o:allowincell="t" filled="t" fillcolor="#a0a0a0" stroked="f"/>
        </w:pict>
      </w:r>
    </w:p>
    <w:p>
      <w:pPr>
        <w:ind w:right="0"/>
        <w:jc w:val="left"/>
        <w:spacing w:after="0" w:line="312"/>
        <w:rPr>
          <w:b/>
          <w:bCs/>
          <w:sz w:val="18"/>
          <w:szCs w:val="18"/>
        </w:rPr>
      </w:pPr>
      <w:r>
        <w:rPr>
          <w:rFonts w:ascii="Segoe UI Emoji" w:hAnsi="Segoe UI Emoji" w:cs="Segoe UI Emoji"/>
          <w:b/>
          <w:bCs/>
          <w:sz w:val="22"/>
        </w:rPr>
        <w:t>⏱️</w:t>
      </w:r>
      <w:r>
        <w:rPr>
          <w:b/>
          <w:bCs/>
          <w:sz w:val="22"/>
        </w:rPr>
        <w:t xml:space="preserve"> </w:t>
      </w:r>
      <w:r>
        <w:rPr>
          <w:b/>
          <w:bCs/>
          <w:sz w:val="18"/>
          <w:szCs w:val="18"/>
        </w:rPr>
        <w:t>충전 시간 및 사용 시간</w:t>
      </w:r>
    </w:p>
    <w:tbl>
      <w:tblPr>
        <w:tblW w:w="0" w:type="auto"/>
        <w:tblLook w:val="04A0" w:firstRow="1" w:lastRow="0" w:firstColumn="1" w:lastColumn="0" w:noHBand="0" w:noVBand="1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8"/>
        <w:gridCol w:w="2598"/>
      </w:tblGrid>
      <w:tr>
        <w:trPr>
          <w:tblCellSpacing w:w="15" w:type="dxa"/>
          <w:tblHeader/>
        </w:trPr>
        <w:tc>
          <w:tcPr>
            <w:tcW w:w="0" w:type="auto"/>
            <w:vAlign w:val="center"/>
            <w:hideMark/>
          </w:tcPr>
          <w:p>
            <w:pPr>
              <w:ind w:left="0" w:right="0" w:firstLine="0"/>
              <w:jc w:val="left"/>
              <w:spacing w:after="0" w:line="31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상태</w:t>
            </w:r>
          </w:p>
        </w:tc>
        <w:tc>
          <w:tcPr>
            <w:tcW w:w="0" w:type="auto"/>
            <w:vAlign w:val="center"/>
            <w:hideMark/>
          </w:tcPr>
          <w:p>
            <w:pPr>
              <w:ind w:right="0"/>
              <w:jc w:val="left"/>
              <w:spacing w:after="0" w:line="312"/>
              <w:rPr>
                <w:b/>
                <w:bCs/>
                <w:sz w:val="18"/>
                <w:szCs w:val="18"/>
              </w:rPr>
            </w:pPr>
            <w:r>
              <w:rPr>
                <w:lang w:eastAsia="ko-KR"/>
                <w:b/>
                <w:bCs/>
                <w:sz w:val="18"/>
                <w:szCs w:val="18"/>
                <w:rtl w:val="off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>소</w:t>
            </w:r>
            <w:r>
              <w:rPr>
                <w:lang w:eastAsia="ko-KR"/>
                <w:b/>
                <w:bCs/>
                <w:sz w:val="18"/>
                <w:szCs w:val="18"/>
                <w:rtl w:val="off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요 시간</w:t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ind w:right="0"/>
              <w:jc w:val="left"/>
              <w:spacing w:after="0" w:line="3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완전 충전 시간</w:t>
            </w:r>
          </w:p>
        </w:tc>
        <w:tc>
          <w:tcPr>
            <w:tcW w:w="0" w:type="auto"/>
            <w:vAlign w:val="center"/>
            <w:hideMark/>
          </w:tcPr>
          <w:p>
            <w:pPr>
              <w:ind w:right="0"/>
              <w:jc w:val="left"/>
              <w:spacing w:after="0" w:line="312"/>
              <w:rPr>
                <w:sz w:val="18"/>
                <w:szCs w:val="18"/>
              </w:rPr>
            </w:pPr>
            <w:r>
              <w:rPr>
                <w:lang w:eastAsia="ko-KR"/>
                <w:sz w:val="18"/>
                <w:szCs w:val="18"/>
                <w:rtl w:val="off"/>
              </w:rPr>
              <w:t xml:space="preserve">  </w:t>
            </w:r>
            <w:r>
              <w:rPr>
                <w:sz w:val="18"/>
                <w:szCs w:val="18"/>
              </w:rPr>
              <w:t xml:space="preserve">약 </w:t>
            </w:r>
            <w:r>
              <w:rPr>
                <w:lang w:eastAsia="ko-KR"/>
                <w:sz w:val="18"/>
                <w:szCs w:val="18"/>
                <w:rtl w:val="off"/>
              </w:rPr>
              <w:t>1</w:t>
            </w:r>
            <w:r>
              <w:rPr>
                <w:sz w:val="18"/>
                <w:szCs w:val="18"/>
              </w:rPr>
              <w:t>~</w:t>
            </w:r>
            <w:r>
              <w:rPr>
                <w:lang w:eastAsia="ko-KR"/>
                <w:sz w:val="18"/>
                <w:szCs w:val="18"/>
                <w:rtl w:val="off"/>
              </w:rPr>
              <w:t>2</w:t>
            </w:r>
            <w:r>
              <w:rPr>
                <w:sz w:val="18"/>
                <w:szCs w:val="18"/>
              </w:rPr>
              <w:t>시간</w:t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ind w:left="0" w:right="0" w:firstLine="0"/>
              <w:jc w:val="left"/>
              <w:spacing w:after="0" w:line="2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연속 사용 가능 시간</w:t>
            </w:r>
          </w:p>
        </w:tc>
        <w:tc>
          <w:tcPr>
            <w:tcW w:w="0" w:type="auto"/>
            <w:vAlign w:val="center"/>
            <w:hideMark/>
          </w:tcPr>
          <w:p>
            <w:pPr>
              <w:ind w:left="0" w:right="0" w:firstLine="0"/>
              <w:jc w:val="left"/>
              <w:spacing w:after="0" w:line="168"/>
              <w:rPr>
                <w:sz w:val="18"/>
                <w:szCs w:val="18"/>
              </w:rPr>
            </w:pPr>
            <w:r>
              <w:rPr>
                <w:lang w:eastAsia="ko-KR"/>
                <w:sz w:val="18"/>
                <w:szCs w:val="18"/>
                <w:rtl w:val="off"/>
              </w:rPr>
              <w:t xml:space="preserve">  </w:t>
            </w:r>
            <w:r>
              <w:rPr>
                <w:sz w:val="18"/>
                <w:szCs w:val="18"/>
              </w:rPr>
              <w:t>약 1~2시간</w:t>
            </w:r>
          </w:p>
        </w:tc>
      </w:tr>
    </w:tbl>
    <w:p>
      <w:pPr>
        <w:ind w:right="0"/>
        <w:jc w:val="left"/>
        <w:spacing w:after="0" w:line="312"/>
        <w:rPr>
          <w:sz w:val="22"/>
        </w:rPr>
      </w:pPr>
      <w:r>
        <w:rPr>
          <w:sz w:val="22"/>
        </w:rPr>
        <w:pict>
          <v:rect id="1027" style="margin-left:0pt;margin-top:0pt;width:0pt;height:1.5pt;mso-position-horizontal-relative:column;mso-position-vertical-relative:line;z-index:0" o:hrpct="1000" o:hralign="absolute" o:hrstd="t" o:hrnoshade="f" o:hr="t" o:allowincell="t" filled="t" fillcolor="#a0a0a0" stroked="f"/>
        </w:pict>
      </w:r>
    </w:p>
    <w:p>
      <w:pPr>
        <w:ind w:right="0"/>
        <w:jc w:val="left"/>
        <w:spacing w:after="0" w:line="312"/>
        <w:rPr>
          <w:b/>
          <w:bCs/>
          <w:sz w:val="18"/>
          <w:szCs w:val="18"/>
        </w:rPr>
      </w:pPr>
      <w:r>
        <w:rPr>
          <w:rFonts w:ascii="Segoe UI Emoji" w:hAnsi="Segoe UI Emoji" w:cs="Segoe UI Emoji"/>
          <w:b/>
          <w:bCs/>
          <w:sz w:val="22"/>
        </w:rPr>
        <w:t>⚠️</w:t>
      </w:r>
      <w:r>
        <w:rPr>
          <w:b/>
          <w:bCs/>
          <w:sz w:val="22"/>
        </w:rPr>
        <w:t xml:space="preserve"> </w:t>
      </w:r>
      <w:r>
        <w:rPr>
          <w:b/>
          <w:bCs/>
          <w:sz w:val="18"/>
          <w:szCs w:val="18"/>
        </w:rPr>
        <w:t>주의 사항</w:t>
      </w:r>
    </w:p>
    <w:p>
      <w:pPr>
        <w:ind w:right="0"/>
        <w:jc w:val="left"/>
        <w:numPr>
          <w:ilvl w:val="0"/>
          <w:numId w:val="3"/>
        </w:numPr>
        <w:spacing w:after="0" w:line="312"/>
        <w:rPr>
          <w:sz w:val="18"/>
          <w:szCs w:val="18"/>
        </w:rPr>
      </w:pPr>
      <w:r>
        <w:rPr>
          <w:sz w:val="18"/>
          <w:szCs w:val="18"/>
        </w:rPr>
        <w:t>정품 충전기 및 케이블 사용 권장</w:t>
      </w:r>
      <w:r>
        <w:rPr>
          <w:lang w:eastAsia="ko-KR"/>
          <w:sz w:val="18"/>
          <w:szCs w:val="18"/>
          <w:rtl w:val="off"/>
        </w:rPr>
        <w:t>합니다</w:t>
      </w:r>
    </w:p>
    <w:p>
      <w:pPr>
        <w:ind w:right="0"/>
        <w:jc w:val="left"/>
        <w:numPr>
          <w:ilvl w:val="0"/>
          <w:numId w:val="3"/>
        </w:numPr>
        <w:spacing w:after="0" w:line="312"/>
        <w:rPr>
          <w:sz w:val="18"/>
          <w:szCs w:val="18"/>
        </w:rPr>
      </w:pPr>
      <w:r>
        <w:rPr>
          <w:sz w:val="18"/>
          <w:szCs w:val="18"/>
        </w:rPr>
        <w:t>사용 중 충전은 피해주세요 (기기 과열 위험)</w:t>
      </w:r>
    </w:p>
    <w:p>
      <w:pPr>
        <w:ind w:right="0"/>
        <w:jc w:val="left"/>
        <w:numPr>
          <w:ilvl w:val="0"/>
          <w:numId w:val="3"/>
        </w:numPr>
        <w:spacing w:after="0" w:line="312"/>
        <w:rPr>
          <w:sz w:val="18"/>
          <w:szCs w:val="18"/>
        </w:rPr>
      </w:pPr>
      <w:r>
        <w:rPr>
          <w:sz w:val="18"/>
          <w:szCs w:val="18"/>
        </w:rPr>
        <w:t>물이나 습기에 노출된 상태에서는 절대 충전하지 마십시오</w:t>
      </w:r>
    </w:p>
    <w:p>
      <w:pPr>
        <w:ind w:left="720" w:right="0" w:hanging="360"/>
        <w:jc w:val="left"/>
        <w:numPr>
          <w:ilvl w:val="0"/>
          <w:numId w:val="3"/>
        </w:numPr>
        <w:tabs>
          <w:tab w:val="num" w:pos="720"/>
        </w:tabs>
        <w:spacing w:after="0" w:line="240"/>
        <w:rPr>
          <w:sz w:val="18"/>
          <w:szCs w:val="18"/>
        </w:rPr>
      </w:pPr>
      <w:r>
        <w:rPr>
          <w:sz w:val="18"/>
          <w:szCs w:val="18"/>
        </w:rPr>
        <w:t>완전 방전 후 장시간 보관하지 마십시오 (배터리 수명 단축)</w:t>
      </w:r>
    </w:p>
    <w:p>
      <w:pPr>
        <w:ind w:right="0"/>
        <w:jc w:val="left"/>
        <w:spacing w:after="0" w:line="312"/>
        <w:rPr>
          <w:sz w:val="22"/>
        </w:rPr>
      </w:pPr>
      <w:r>
        <w:rPr>
          <w:sz w:val="22"/>
        </w:rPr>
        <w:pict>
          <v:rect id="1028" style="margin-left:0pt;margin-top:0pt;width:0pt;height:1.5pt;mso-position-horizontal-relative:column;mso-position-vertical-relative:line;z-index:0" o:hrpct="1000" o:hralign="absolute" o:hrstd="t" o:hrnoshade="f" o:hr="t" o:allowincell="t" filled="t" fillcolor="#a0a0a0" stroked="f"/>
        </w:pict>
      </w:r>
    </w:p>
    <w:p>
      <w:pPr>
        <w:ind w:right="0"/>
        <w:jc w:val="left"/>
        <w:spacing w:after="0" w:line="312"/>
        <w:rPr>
          <w:b/>
          <w:bCs/>
          <w:sz w:val="18"/>
          <w:szCs w:val="18"/>
        </w:rPr>
      </w:pPr>
      <w:r>
        <w:rPr>
          <w:rFonts w:ascii="Segoe UI Emoji" w:hAnsi="Segoe UI Emoji" w:cs="Segoe UI Emoji"/>
          <w:b/>
          <w:bCs/>
          <w:sz w:val="22"/>
        </w:rPr>
        <w:t>❓</w:t>
      </w:r>
      <w:r>
        <w:rPr>
          <w:b/>
          <w:bCs/>
          <w:sz w:val="22"/>
        </w:rPr>
        <w:t xml:space="preserve"> </w:t>
      </w:r>
      <w:r>
        <w:rPr>
          <w:b/>
          <w:bCs/>
          <w:sz w:val="18"/>
          <w:szCs w:val="18"/>
        </w:rPr>
        <w:t>자주 묻는 질문 (FAQ)</w:t>
      </w:r>
    </w:p>
    <w:p>
      <w:pPr>
        <w:ind w:left="0" w:right="0" w:firstLine="0"/>
        <w:jc w:val="left"/>
        <w:spacing w:after="0" w:line="312"/>
        <w:rPr>
          <w:rFonts w:ascii="맑은 고딕" w:eastAsia="맑은 고딕" w:hAnsi="맑은 고딕" w:cs="Arial" w:hint="default"/>
          <w:sz w:val="18"/>
          <w:szCs w:val="18"/>
          <w:u w:val="none" w:color="auto"/>
          <w:spacing w:val="0"/>
        </w:rPr>
      </w:pPr>
      <w:r>
        <w:rPr>
          <w:b/>
          <w:bCs/>
          <w:sz w:val="18"/>
          <w:szCs w:val="18"/>
        </w:rPr>
        <w:t>Q. 충전이 되지 않아요.</w:t>
      </w:r>
      <w:r>
        <w:rPr>
          <w:sz w:val="18"/>
          <w:szCs w:val="18"/>
        </w:rPr>
        <w:br/>
      </w:r>
      <w:r>
        <w:rPr>
          <w:sz w:val="18"/>
          <w:szCs w:val="18"/>
        </w:rPr>
        <w:t xml:space="preserve">A. </w:t>
      </w:r>
      <w:r>
        <w:rPr>
          <w:rFonts w:ascii="맑은 고딕" w:eastAsia="맑은 고딕" w:hAnsi="맑은 고딕" w:cs="Arial" w:hint="default"/>
          <w:sz w:val="18"/>
          <w:szCs w:val="18"/>
          <w:u w:val="none" w:color="auto"/>
          <w:spacing w:val="0"/>
        </w:rPr>
        <w:t xml:space="preserve">케이블 및 어댑터가 정상인지 확인 후, </w:t>
      </w:r>
      <w:r>
        <w:rPr>
          <w:rFonts w:ascii="맑은 고딕" w:eastAsia="맑은 고딕" w:hAnsi="맑은 고딕" w:cs="Arial" w:hint="default"/>
          <w:sz w:val="18"/>
          <w:szCs w:val="18"/>
          <w:u w:val="none" w:color="auto"/>
          <w:spacing w:val="-20"/>
        </w:rPr>
        <w:t>다른 전원 공급장치에 연결해보세요. 그래도 작동하지 않으면</w:t>
      </w:r>
      <w:r>
        <w:rPr>
          <w:rFonts w:ascii="맑은 고딕" w:eastAsia="맑은 고딕" w:hAnsi="맑은 고딕" w:cs="Arial" w:hint="default"/>
          <w:sz w:val="18"/>
          <w:szCs w:val="18"/>
          <w:u w:val="none" w:color="auto"/>
          <w:spacing w:val="0"/>
        </w:rPr>
        <w:t xml:space="preserve"> 고객센터로 문의하십시오.</w:t>
      </w:r>
    </w:p>
    <w:p>
      <w:pPr>
        <w:ind w:right="0"/>
        <w:jc w:val="left"/>
        <w:spacing w:after="0" w:line="312"/>
        <w:rPr>
          <w:sz w:val="18"/>
          <w:szCs w:val="18"/>
        </w:rPr>
      </w:pPr>
      <w:r>
        <w:rPr>
          <w:b/>
          <w:bCs/>
          <w:sz w:val="18"/>
          <w:szCs w:val="18"/>
        </w:rPr>
        <w:t>Q. 충전 중에 사용할 수 있나요?</w:t>
      </w:r>
      <w:r>
        <w:rPr>
          <w:sz w:val="18"/>
          <w:szCs w:val="18"/>
        </w:rPr>
        <w:br/>
      </w:r>
      <w:r>
        <w:rPr>
          <w:sz w:val="18"/>
          <w:szCs w:val="18"/>
        </w:rPr>
        <w:t>A. 가능은 하나, 배터리 수명을 위해 사용 중 충전은 권장하지 않습니다.</w:t>
      </w:r>
    </w:p>
    <w:p>
      <w:pPr>
        <w:ind w:left="0" w:right="0" w:firstLine="0"/>
        <w:jc w:val="left"/>
        <w:spacing w:after="0" w:line="312"/>
        <w:rPr>
          <w:sz w:val="18"/>
          <w:szCs w:val="18"/>
        </w:rPr>
      </w:pPr>
      <w:r>
        <w:rPr>
          <w:b/>
          <w:bCs/>
          <w:sz w:val="18"/>
          <w:szCs w:val="18"/>
        </w:rPr>
        <w:t>Q. 완충 후 얼마나 사용할 수 있나요?</w:t>
      </w:r>
      <w:r>
        <w:rPr>
          <w:sz w:val="18"/>
          <w:szCs w:val="18"/>
        </w:rPr>
        <w:br/>
      </w:r>
      <w:r>
        <w:rPr>
          <w:sz w:val="18"/>
          <w:szCs w:val="18"/>
        </w:rPr>
        <w:t>A. 일반적으로 1~2시간 정도 사용이 가능하며, 사용 강도에 따라 차이가 있을 수 있습니다.</w:t>
      </w:r>
    </w:p>
    <w:p>
      <w:pPr>
        <w:ind w:left="0" w:right="0" w:firstLine="0"/>
        <w:jc w:val="left"/>
        <w:spacing w:after="0" w:line="456"/>
        <w:rPr>
          <w:sz w:val="22"/>
        </w:rPr>
      </w:pPr>
      <w:r>
        <w:rPr>
          <w:sz w:val="22"/>
        </w:rPr>
        <w:pict>
          <v:rect id="1029" style="margin-left:0pt;margin-top:0pt;width:0pt;height:1.5pt;mso-position-horizontal-relative:column;mso-position-vertical-relative:line;z-index:0" o:hrpct="1000" o:hralign="absolute" o:hrstd="t" o:hrnoshade="f" o:hr="t" o:allowincell="t" filled="t" fillcolor="#a0a0a0" stroked="f"/>
        </w:pict>
      </w:r>
    </w:p>
    <w:p>
      <w:pPr>
        <w:ind w:right="0"/>
        <w:jc w:val="left"/>
        <w:spacing w:after="0" w:line="312"/>
        <w:rPr>
          <w:b/>
          <w:bCs/>
          <w:sz w:val="18"/>
          <w:szCs w:val="18"/>
        </w:rPr>
      </w:pPr>
      <w:r>
        <w:rPr>
          <w:rFonts w:ascii="Segoe UI Emoji" w:hAnsi="Segoe UI Emoji" w:cs="Segoe UI Emoji"/>
          <w:b/>
          <w:bCs/>
          <w:sz w:val="22"/>
        </w:rPr>
        <w:t>📞</w:t>
      </w:r>
      <w:r>
        <w:rPr>
          <w:b/>
          <w:bCs/>
          <w:sz w:val="22"/>
        </w:rPr>
        <w:t xml:space="preserve"> </w:t>
      </w:r>
      <w:r>
        <w:rPr>
          <w:b/>
          <w:bCs/>
          <w:sz w:val="20"/>
          <w:szCs w:val="20"/>
        </w:rPr>
        <w:t>고</w:t>
      </w:r>
      <w:r>
        <w:rPr>
          <w:b/>
          <w:bCs/>
          <w:sz w:val="18"/>
          <w:szCs w:val="18"/>
        </w:rPr>
        <w:t>객지원</w:t>
      </w:r>
    </w:p>
    <w:p>
      <w:pPr>
        <w:ind w:right="0"/>
        <w:jc w:val="left"/>
        <w:numPr>
          <w:ilvl w:val="0"/>
          <w:numId w:val="4"/>
        </w:numPr>
        <w:spacing w:after="0" w:line="312"/>
        <w:rPr>
          <w:sz w:val="18"/>
          <w:szCs w:val="18"/>
        </w:rPr>
      </w:pPr>
      <w:r>
        <w:rPr>
          <w:sz w:val="18"/>
          <w:szCs w:val="18"/>
        </w:rPr>
        <w:t>고객센터: 044-866-1070</w:t>
      </w:r>
    </w:p>
    <w:p>
      <w:pPr>
        <w:ind w:right="0"/>
        <w:jc w:val="left"/>
        <w:numPr>
          <w:ilvl w:val="0"/>
          <w:numId w:val="4"/>
        </w:numPr>
        <w:spacing w:after="0" w:line="312"/>
        <w:rPr>
          <w:sz w:val="18"/>
          <w:szCs w:val="18"/>
        </w:rPr>
      </w:pPr>
      <w:r>
        <w:rPr>
          <w:sz w:val="18"/>
          <w:szCs w:val="18"/>
        </w:rPr>
        <w:t xml:space="preserve">이메일: </w:t>
      </w:r>
      <w:r>
        <w:rPr>
          <w:rFonts w:hint="eastAsia"/>
          <w:sz w:val="18"/>
          <w:szCs w:val="18"/>
        </w:rPr>
        <w:t>[</w:t>
      </w:r>
      <w:r>
        <w:rPr>
          <w:lang w:eastAsia="ko-KR"/>
          <w:rFonts w:hint="eastAsia"/>
          <w:sz w:val="18"/>
          <w:szCs w:val="18"/>
          <w:rtl w:val="off"/>
        </w:rPr>
        <w:t>michle-chang@hanmail.net</w:t>
      </w:r>
      <w:r>
        <w:rPr>
          <w:rFonts w:hint="eastAsia"/>
          <w:sz w:val="18"/>
          <w:szCs w:val="18"/>
        </w:rPr>
        <w:t>]</w:t>
      </w:r>
    </w:p>
    <w:p>
      <w:pPr>
        <w:ind w:right="0"/>
        <w:jc w:val="left"/>
        <w:numPr>
          <w:ilvl w:val="0"/>
          <w:numId w:val="4"/>
        </w:numPr>
        <w:spacing w:after="0" w:line="312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운영시간: </w:t>
      </w:r>
      <w:r>
        <w:rPr>
          <w:rFonts w:hint="eastAsia"/>
          <w:sz w:val="18"/>
          <w:szCs w:val="18"/>
        </w:rPr>
        <w:t>평일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09:00</w:t>
      </w:r>
      <w:r>
        <w:rPr>
          <w:lang w:eastAsia="ko-KR"/>
          <w:sz w:val="18"/>
          <w:szCs w:val="18"/>
          <w:rtl w:val="off"/>
        </w:rPr>
        <w:t xml:space="preserve"> ~</w:t>
      </w:r>
      <w:r>
        <w:rPr>
          <w:rFonts w:hint="eastAsia"/>
          <w:sz w:val="18"/>
          <w:szCs w:val="18"/>
        </w:rPr>
        <w:t xml:space="preserve"> 18:00</w:t>
      </w:r>
    </w:p>
    <w:sectPr>
      <w:pgSz w:w="11906" w:h="16838"/>
      <w:pgMar w:top="1134" w:right="850" w:bottom="1134" w:left="850" w:header="851" w:footer="99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Segoe UI Emoji">
    <w:panose1 w:val="020B0502040204020203"/>
    <w:family w:val="swiss"/>
    <w:charset w:val="00"/>
    <w:notTrueType w:val="false"/>
    <w:sig w:usb0="00000001" w:usb1="02000000" w:usb2="08000000" w:usb3="00000001" w:csb0="00000001" w:csb1="00000001"/>
  </w:font>
  <w:font w:name="맑은 고딕">
    <w:panose1 w:val="020B0503020000020004"/>
    <w:notTrueType w:val="false"/>
    <w:sig w:usb0="9000002F" w:usb1="29D77CFB" w:usb2="00000012" w:usb3="00000001" w:csb0="00080001" w:csb1="00000001"/>
  </w:font>
  <w:font w:name="miui">
    <w:notTrueType w:val="false"/>
  </w:font>
  <w:font w:name="Arial">
    <w:panose1 w:val="020B0604020202020204"/>
    <w:notTrueType w:val="false"/>
    <w:sig w:usb0="E0002EFF" w:usb1="C000785B" w:usb2="00000009" w:usb3="00000001" w:csb0="400001FF" w:csb1="FFFF0000"/>
  </w:font>
  <w:font w:name="Symbol">
    <w:panose1 w:val="05050102010706020507"/>
    <w:family w:val="roman"/>
    <w:charset w:val="02"/>
    <w:notTrueType w:val="false"/>
    <w:sig w:usb0="00000001" w:usb1="00000001" w:usb2="00000001" w:usb3="00000001" w:csb0="80000000" w:csb1="00000001"/>
  </w:font>
  <w:font w:name="Courier New">
    <w:panose1 w:val="02070309020205020404"/>
    <w:family w:val="modern"/>
    <w:charset w:val="00"/>
    <w:notTrueType w:val="false"/>
    <w:sig w:usb0="E0002EFF" w:usb1="C0007843" w:usb2="00000009" w:usb3="00000001" w:csb0="400001FF" w:csb1="FFFF0000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41f558d"/>
    <w:multiLevelType w:val="multilevel"/>
    <w:tmpl w:val="6e60eb3e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1">
    <w:nsid w:val="2fe642ad"/>
    <w:multiLevelType w:val="multilevel"/>
    <w:tmpl w:val="7430b028"/>
    <w:lvl w:ilvl="0">
      <w:start w:val="1"/>
      <w:lvlText w:val="%1."/>
      <w:lvlJc w:val="left"/>
      <w:pPr>
        <w:ind w:left="720" w:hanging="360"/>
        <w:tabs>
          <w:tab w:val="num" w:pos="720"/>
        </w:tabs>
      </w:p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lvlText w:val="%3."/>
      <w:lvlJc w:val="left"/>
      <w:pPr>
        <w:ind w:left="2160" w:hanging="360"/>
        <w:tabs>
          <w:tab w:val="num" w:pos="2160"/>
        </w:tabs>
      </w:pPr>
    </w:lvl>
    <w:lvl w:ilvl="3" w:tentative="on">
      <w:start w:val="1"/>
      <w:lvlText w:val="%4."/>
      <w:lvlJc w:val="left"/>
      <w:pPr>
        <w:ind w:left="2880" w:hanging="360"/>
        <w:tabs>
          <w:tab w:val="num" w:pos="2880"/>
        </w:tabs>
      </w:pPr>
    </w:lvl>
    <w:lvl w:ilvl="4" w:tentative="on">
      <w:start w:val="1"/>
      <w:lvlText w:val="%5."/>
      <w:lvlJc w:val="left"/>
      <w:pPr>
        <w:ind w:left="3600" w:hanging="360"/>
        <w:tabs>
          <w:tab w:val="num" w:pos="3600"/>
        </w:tabs>
      </w:pPr>
    </w:lvl>
    <w:lvl w:ilvl="5" w:tentative="on">
      <w:start w:val="1"/>
      <w:lvlText w:val="%6."/>
      <w:lvlJc w:val="left"/>
      <w:pPr>
        <w:ind w:left="4320" w:hanging="360"/>
        <w:tabs>
          <w:tab w:val="num" w:pos="4320"/>
        </w:tabs>
      </w:pPr>
    </w:lvl>
    <w:lvl w:ilvl="6" w:tentative="on">
      <w:start w:val="1"/>
      <w:lvlText w:val="%7."/>
      <w:lvlJc w:val="left"/>
      <w:pPr>
        <w:ind w:left="5040" w:hanging="360"/>
        <w:tabs>
          <w:tab w:val="num" w:pos="5040"/>
        </w:tabs>
      </w:pPr>
    </w:lvl>
    <w:lvl w:ilvl="7" w:tentative="on">
      <w:start w:val="1"/>
      <w:lvlText w:val="%8."/>
      <w:lvlJc w:val="left"/>
      <w:pPr>
        <w:ind w:left="5760" w:hanging="360"/>
        <w:tabs>
          <w:tab w:val="num" w:pos="5760"/>
        </w:tabs>
      </w:pPr>
    </w:lvl>
    <w:lvl w:ilvl="8" w:tentative="on">
      <w:start w:val="1"/>
      <w:lvlText w:val="%9."/>
      <w:lvlJc w:val="left"/>
      <w:pPr>
        <w:ind w:left="6480" w:hanging="360"/>
        <w:tabs>
          <w:tab w:val="num" w:pos="6480"/>
        </w:tabs>
      </w:pPr>
    </w:lvl>
  </w:abstractNum>
  <w:abstractNum w:abstractNumId="2">
    <w:nsid w:val="6c1c483f"/>
    <w:multiLevelType w:val="multilevel"/>
    <w:tmpl w:val="c97af35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3">
    <w:nsid w:val="16475ca9"/>
    <w:multiLevelType w:val="multilevel"/>
    <w:tmpl w:val="3818814e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style w:type="paragraph" w:default="1" w:styleId="a1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2">
    <w:name w:val="Default Paragraph Font"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41">
    <w:name w:val="heading 4"/>
    <w:basedOn w:val="a1"/>
    <w:next w:val="a1"/>
    <w:link w:val="Normal"/>
    <w:qFormat/>
    <w:semiHidden/>
    <w:unhideWhenUsed/>
    <w:pPr>
      <w:keepNext/>
      <w:keepLines/>
      <w:outlineLvl w:val="3"/>
      <w:spacing w:after="40" w:before="80"/>
    </w:pPr>
    <w:rPr>
      <w:rFonts w:asciiTheme="majorHAnsi" w:eastAsiaTheme="majorEastAsia" w:hAnsiTheme="majorHAnsi" w:cstheme="majorBidi"/>
      <w:color w:val="000000"/>
    </w:rPr>
  </w:style>
  <w:style w:type="character" w:styleId="a2">
    <w:name w:val="Default Paragraph Font"/>
    <w:unhideWhenUsed/>
  </w:style>
  <w:style w:type="character" w:customStyle="1" w:styleId="2Char">
    <w:name w:val="제목 2 Char"/>
    <w:basedOn w:val="a2"/>
    <w:link w:val="Normal"/>
    <w:semiHidden/>
    <w:rPr>
      <w:rFonts w:asciiTheme="majorHAnsi" w:eastAsiaTheme="majorEastAsia" w:hAnsiTheme="majorHAnsi" w:cstheme="majorBidi"/>
      <w:color w:val="000000"/>
      <w:sz w:val="28"/>
      <w:szCs w:val="28"/>
    </w:rPr>
  </w:style>
  <w:style w:type="character" w:customStyle="1" w:styleId="4Char">
    <w:name w:val="제목 4 Char"/>
    <w:basedOn w:val="a2"/>
    <w:link w:val="Normal"/>
    <w:semiHidden/>
    <w:rPr>
      <w:rFonts w:asciiTheme="majorHAnsi" w:eastAsiaTheme="majorEastAsia" w:hAnsiTheme="majorHAnsi" w:cstheme="majorBidi"/>
      <w:color w:val="000000"/>
    </w:rPr>
  </w:style>
  <w:style w:type="paragraph" w:styleId="51">
    <w:name w:val="heading 5"/>
    <w:basedOn w:val="a1"/>
    <w:next w:val="a1"/>
    <w:link w:val="Normal"/>
    <w:qFormat/>
    <w:semiHidden/>
    <w:unhideWhenUsed/>
    <w:pPr>
      <w:ind w:leftChars="100" w:left="100"/>
      <w:keepNext/>
      <w:keepLines/>
      <w:outlineLvl w:val="4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a1">
    <w:name w:val="Normal"/>
    <w:qFormat/>
    <w:pPr>
      <w:autoSpaceDE w:val="off"/>
      <w:autoSpaceDN w:val="off"/>
      <w:widowControl w:val="off"/>
      <w:wordWrap w:val="off"/>
    </w:pPr>
  </w:style>
  <w:style w:type="paragraph" w:styleId="21">
    <w:name w:val="heading 2"/>
    <w:basedOn w:val="a1"/>
    <w:next w:val="a1"/>
    <w:link w:val="Normal"/>
    <w:qFormat/>
    <w:semiHidden/>
    <w:unhideWhenUsed/>
    <w:pPr>
      <w:keepNext/>
      <w:keepLines/>
      <w:outlineLvl w:val="1"/>
      <w:spacing w:after="80" w:before="16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character" w:customStyle="1" w:styleId="3Char">
    <w:name w:val="제목 3 Char"/>
    <w:basedOn w:val="a2"/>
    <w:link w:val="Normal"/>
    <w:semiHidden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31">
    <w:name w:val="heading 3"/>
    <w:basedOn w:val="a1"/>
    <w:next w:val="a1"/>
    <w:link w:val="Normal"/>
    <w:qFormat/>
    <w:semiHidden/>
    <w:unhideWhenUsed/>
    <w:pPr>
      <w:keepNext/>
      <w:keepLines/>
      <w:outlineLvl w:val="2"/>
      <w:spacing w:after="80" w:before="160"/>
    </w:pPr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1Char">
    <w:name w:val="제목 1 Char"/>
    <w:basedOn w:val="a2"/>
    <w:link w:val="Normal"/>
    <w:rPr>
      <w:rFonts w:asciiTheme="majorHAnsi" w:eastAsiaTheme="majorEastAsia" w:hAnsiTheme="majorHAnsi" w:cstheme="majorBidi"/>
      <w:color w:val="000000"/>
      <w:sz w:val="32"/>
      <w:szCs w:val="32"/>
    </w:rPr>
  </w:style>
  <w:style w:type="paragraph" w:styleId="1">
    <w:name w:val="heading 1"/>
    <w:basedOn w:val="a1"/>
    <w:next w:val="a1"/>
    <w:link w:val="Normal"/>
    <w:qFormat/>
    <w:pPr>
      <w:keepNext/>
      <w:keepLines/>
      <w:outlineLvl w:val="0"/>
      <w:spacing w:after="80" w:before="280"/>
    </w:pPr>
    <w:rPr>
      <w:rFonts w:asciiTheme="majorHAnsi" w:eastAsiaTheme="majorEastAsia" w:hAnsiTheme="majorHAnsi" w:cstheme="majorBidi"/>
      <w:color w:val="000000"/>
      <w:sz w:val="32"/>
      <w:szCs w:val="32"/>
    </w:rPr>
  </w:style>
  <w:style w:type="numbering" w:styleId="a4">
    <w:name w:val="No List"/>
    <w:semiHidden/>
    <w:unhideWhenUsed/>
  </w:style>
  <w:style w:type="paragraph" w:styleId="9">
    <w:name w:val="heading 9"/>
    <w:basedOn w:val="a1"/>
    <w:next w:val="a1"/>
    <w:link w:val="Normal"/>
    <w:qFormat/>
    <w:semiHidden/>
    <w:unhideWhenUsed/>
    <w:pPr>
      <w:ind w:leftChars="500" w:left="500"/>
      <w:keepNext/>
      <w:keepLines/>
      <w:outlineLvl w:val="8"/>
      <w:spacing w:after="40" w:before="80"/>
    </w:pPr>
    <w:rPr>
      <w:rFonts w:asciiTheme="majorHAnsi" w:eastAsiaTheme="majorEastAsia" w:hAnsiTheme="majorHAnsi" w:cstheme="majorBidi"/>
      <w:color w:val="000000"/>
    </w:rPr>
  </w:style>
  <w:style w:type="character" w:customStyle="1" w:styleId="Char0">
    <w:name w:val="부제 Char"/>
    <w:basedOn w:val="a2"/>
    <w:link w:val="Normal"/>
    <w:rPr>
      <w:rFonts w:asciiTheme="majorHAnsi" w:eastAsiaTheme="majorEastAsia" w:hAnsiTheme="majorHAnsi" w:cstheme="majorBidi"/>
      <w:color w:val="595959"/>
      <w:sz w:val="28"/>
      <w:szCs w:val="28"/>
      <w:spacing w:val="15"/>
    </w:rPr>
  </w:style>
  <w:style w:type="character" w:customStyle="1" w:styleId="6Char">
    <w:name w:val="제목 6 Char"/>
    <w:basedOn w:val="a2"/>
    <w:link w:val="Normal"/>
    <w:semiHidden/>
    <w:rPr>
      <w:rFonts w:asciiTheme="majorHAnsi" w:eastAsiaTheme="majorEastAsia" w:hAnsiTheme="majorHAnsi" w:cstheme="majorBidi"/>
      <w:color w:val="000000"/>
    </w:rPr>
  </w:style>
  <w:style w:type="paragraph" w:styleId="8">
    <w:name w:val="heading 8"/>
    <w:basedOn w:val="a1"/>
    <w:next w:val="a1"/>
    <w:link w:val="Normal"/>
    <w:qFormat/>
    <w:semiHidden/>
    <w:unhideWhenUsed/>
    <w:pPr>
      <w:ind w:leftChars="400" w:left="400"/>
      <w:keepNext/>
      <w:keepLines/>
      <w:outlineLvl w:val="7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a7">
    <w:name w:val="Subtitle"/>
    <w:basedOn w:val="a1"/>
    <w:next w:val="a1"/>
    <w:link w:val="Normal"/>
    <w:qFormat/>
    <w:pPr>
      <w:jc w:val="center"/>
      <w:numPr>
        <w:ilvl w:val="0"/>
      </w:numPr>
    </w:pPr>
    <w:rPr>
      <w:rFonts w:asciiTheme="majorHAnsi" w:eastAsiaTheme="majorEastAsia" w:hAnsiTheme="majorHAnsi" w:cstheme="majorBidi"/>
      <w:color w:val="595959"/>
      <w:sz w:val="28"/>
      <w:szCs w:val="28"/>
      <w:spacing w:val="15"/>
    </w:rPr>
  </w:style>
  <w:style w:type="character" w:styleId="aa">
    <w:name w:val="Intense Emphasis"/>
    <w:basedOn w:val="a2"/>
    <w:qFormat/>
    <w:rPr>
      <w:i/>
      <w:iCs/>
      <w:color w:val="2F5496"/>
    </w:rPr>
  </w:style>
  <w:style w:type="table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ing 6"/>
    <w:basedOn w:val="a1"/>
    <w:next w:val="a1"/>
    <w:link w:val="Normal"/>
    <w:qFormat/>
    <w:semiHidden/>
    <w:unhideWhenUsed/>
    <w:pPr>
      <w:ind w:leftChars="200" w:left="200"/>
      <w:keepNext/>
      <w:keepLines/>
      <w:outlineLvl w:val="5"/>
      <w:spacing w:after="40" w:before="80"/>
    </w:pPr>
    <w:rPr>
      <w:rFonts w:asciiTheme="majorHAnsi" w:eastAsiaTheme="majorEastAsia" w:hAnsiTheme="majorHAnsi" w:cstheme="majorBidi"/>
      <w:color w:val="000000"/>
    </w:rPr>
  </w:style>
  <w:style w:type="character" w:customStyle="1" w:styleId="8Char">
    <w:name w:val="제목 8 Char"/>
    <w:basedOn w:val="a2"/>
    <w:link w:val="Normal"/>
    <w:semiHidden/>
    <w:rPr>
      <w:rFonts w:asciiTheme="majorHAnsi" w:eastAsiaTheme="majorEastAsia" w:hAnsiTheme="majorHAnsi" w:cstheme="majorBidi"/>
      <w:color w:val="000000"/>
    </w:rPr>
  </w:style>
  <w:style w:type="character" w:customStyle="1" w:styleId="9Char">
    <w:name w:val="제목 9 Char"/>
    <w:basedOn w:val="a2"/>
    <w:link w:val="Normal"/>
    <w:semiHidden/>
    <w:rPr>
      <w:rFonts w:asciiTheme="majorHAnsi" w:eastAsiaTheme="majorEastAsia" w:hAnsiTheme="majorHAnsi" w:cstheme="majorBidi"/>
      <w:color w:val="000000"/>
    </w:rPr>
  </w:style>
  <w:style w:type="character" w:customStyle="1" w:styleId="5Char">
    <w:name w:val="제목 5 Char"/>
    <w:basedOn w:val="a2"/>
    <w:link w:val="Normal"/>
    <w:semiHidden/>
    <w:rPr>
      <w:rFonts w:asciiTheme="majorHAnsi" w:eastAsiaTheme="majorEastAsia" w:hAnsiTheme="majorHAnsi" w:cstheme="majorBidi"/>
      <w:color w:val="000000"/>
    </w:rPr>
  </w:style>
  <w:style w:type="character" w:customStyle="1" w:styleId="Char">
    <w:name w:val="제목 Char"/>
    <w:basedOn w:val="a2"/>
    <w:link w:val="Normal"/>
    <w:rPr>
      <w:rFonts w:asciiTheme="majorHAnsi" w:eastAsiaTheme="majorEastAsia" w:hAnsiTheme="majorHAnsi" w:cstheme="majorBidi"/>
      <w:sz w:val="56"/>
      <w:szCs w:val="56"/>
      <w:kern w:val="28"/>
      <w:spacing w:val="-10"/>
    </w:rPr>
  </w:style>
  <w:style w:type="character" w:customStyle="1" w:styleId="7Char">
    <w:name w:val="제목 7 Char"/>
    <w:basedOn w:val="a2"/>
    <w:link w:val="Normal"/>
    <w:semiHidden/>
    <w:rPr>
      <w:rFonts w:asciiTheme="majorHAnsi" w:eastAsiaTheme="majorEastAsia" w:hAnsiTheme="majorHAnsi" w:cstheme="majorBidi"/>
      <w:color w:val="000000"/>
    </w:rPr>
  </w:style>
  <w:style w:type="paragraph" w:styleId="a6">
    <w:name w:val="Title"/>
    <w:basedOn w:val="a1"/>
    <w:next w:val="a1"/>
    <w:link w:val="Normal"/>
    <w:qFormat/>
    <w:pPr>
      <w:contextualSpacing/>
      <w:jc w:val="center"/>
      <w:spacing w:after="80" w:line="240" w:lineRule="auto"/>
    </w:pPr>
    <w:rPr>
      <w:rFonts w:asciiTheme="majorHAnsi" w:eastAsiaTheme="majorEastAsia" w:hAnsiTheme="majorHAnsi" w:cstheme="majorBidi"/>
      <w:sz w:val="56"/>
      <w:szCs w:val="56"/>
      <w:kern w:val="28"/>
      <w:spacing w:val="-10"/>
    </w:rPr>
  </w:style>
  <w:style w:type="paragraph" w:styleId="7">
    <w:name w:val="heading 7"/>
    <w:basedOn w:val="a1"/>
    <w:next w:val="a1"/>
    <w:link w:val="Normal"/>
    <w:qFormat/>
    <w:semiHidden/>
    <w:unhideWhenUsed/>
    <w:pPr>
      <w:ind w:leftChars="300" w:left="300"/>
      <w:keepNext/>
      <w:keepLines/>
      <w:outlineLvl w:val="6"/>
      <w:spacing w:after="40" w:before="80"/>
    </w:pPr>
    <w:rPr>
      <w:rFonts w:asciiTheme="majorHAnsi" w:eastAsiaTheme="majorEastAsia" w:hAnsiTheme="majorHAnsi" w:cstheme="majorBidi"/>
      <w:color w:val="000000"/>
    </w:rPr>
  </w:style>
  <w:style w:type="character" w:customStyle="1" w:styleId="Char1">
    <w:name w:val="인용 Char"/>
    <w:basedOn w:val="a2"/>
    <w:link w:val="Normal"/>
    <w:rPr>
      <w:i/>
      <w:iCs/>
      <w:color w:val="3F3F3F"/>
    </w:rPr>
  </w:style>
  <w:style w:type="character" w:customStyle="1" w:styleId="Char2">
    <w:name w:val="강한 인용 Char"/>
    <w:basedOn w:val="a2"/>
    <w:link w:val="Normal"/>
    <w:rPr>
      <w:i/>
      <w:iCs/>
      <w:color w:val="2F5496"/>
    </w:rPr>
  </w:style>
  <w:style w:type="paragraph" w:styleId="ac">
    <w:name w:val="Quote"/>
    <w:basedOn w:val="a1"/>
    <w:next w:val="a1"/>
    <w:link w:val="Normal"/>
    <w:qFormat/>
    <w:pPr>
      <w:jc w:val="center"/>
      <w:spacing w:before="160"/>
    </w:pPr>
    <w:rPr>
      <w:i/>
      <w:iCs/>
      <w:color w:val="3F3F3F"/>
    </w:rPr>
  </w:style>
  <w:style w:type="character" w:styleId="af">
    <w:name w:val="Intense Reference"/>
    <w:basedOn w:val="a2"/>
    <w:qFormat/>
    <w:rPr>
      <w:b/>
      <w:bCs/>
      <w:smallCaps/>
      <w:color w:val="2F5496"/>
      <w:spacing w:val="5"/>
    </w:rPr>
  </w:style>
  <w:style w:type="paragraph" w:styleId="af1">
    <w:name w:val="List Paragraph"/>
    <w:basedOn w:val="a1"/>
    <w:qFormat/>
    <w:pPr>
      <w:ind w:left="720"/>
      <w:contextualSpacing/>
    </w:pPr>
  </w:style>
  <w:style w:type="paragraph" w:styleId="ad">
    <w:name w:val="Intense Quote"/>
    <w:basedOn w:val="a1"/>
    <w:next w:val="a1"/>
    <w:link w:val="Normal"/>
    <w:qFormat/>
    <w:pPr>
      <w:ind w:left="864" w:right="864"/>
      <w:jc w:val="center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after="360" w:before="360"/>
    </w:pPr>
    <w:rPr>
      <w:i/>
      <w:iCs/>
      <w:color w:val="2F549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82108</dc:creator>
  <cp:keywords/>
  <dc:description/>
  <cp:lastModifiedBy>82108</cp:lastModifiedBy>
  <cp:revision>1</cp:revision>
  <dcterms:created xsi:type="dcterms:W3CDTF">2025-05-14T03:00:00Z</dcterms:created>
  <dcterms:modified xsi:type="dcterms:W3CDTF">2025-05-14T14:58:12Z</dcterms:modified>
  <cp:version>0900.0001.01</cp:version>
</cp:coreProperties>
</file>